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2D9DD" w14:textId="77777777" w:rsidR="00CC7014" w:rsidRDefault="00073B2B" w:rsidP="00910804">
      <w:pPr>
        <w:pStyle w:val="Default"/>
        <w:spacing w:before="0"/>
        <w:rPr>
          <w:rFonts w:ascii="Palatino" w:eastAsia="Palatino" w:hAnsi="Palatino" w:cs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" w:hAnsi="Palatino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Several major QAJP achievements in 2021 include</w:t>
      </w:r>
      <w:r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D2CC2C8" w14:textId="77777777" w:rsidR="00CC7014" w:rsidRDefault="00CC7014" w:rsidP="00910804">
      <w:pPr>
        <w:pStyle w:val="Default"/>
        <w:spacing w:before="0"/>
        <w:rPr>
          <w:rFonts w:ascii="Palatino" w:eastAsia="Palatino" w:hAnsi="Palatino" w:cs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396824" w14:textId="044FBDAE" w:rsidR="00CC7014" w:rsidRDefault="00B74931" w:rsidP="00910804">
      <w:pPr>
        <w:pStyle w:val="Default"/>
        <w:numPr>
          <w:ilvl w:val="0"/>
          <w:numId w:val="2"/>
        </w:numPr>
        <w:spacing w:before="0"/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We established Burlington monthly meeting</w:t>
      </w:r>
      <w:r w:rsidR="00073B2B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 the repository for the </w:t>
      </w:r>
      <w:r w:rsidR="008D5E4F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Isaacs</w:t>
      </w:r>
      <w:r w:rsidR="00073B2B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-Rawitscher Memorial Fund, whose managers will award $1000 travel grants to Friends who go to Palestine.  </w:t>
      </w:r>
    </w:p>
    <w:p w14:paraId="5A5D2616" w14:textId="77777777" w:rsidR="00CC7014" w:rsidRDefault="00CC7014" w:rsidP="00910804">
      <w:pPr>
        <w:pStyle w:val="Default"/>
        <w:spacing w:before="0"/>
        <w:rPr>
          <w:rFonts w:ascii="Palatino" w:eastAsia="Palatino" w:hAnsi="Palatino" w:cs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8B013E" w14:textId="77777777" w:rsidR="00CC7014" w:rsidRDefault="00073B2B" w:rsidP="00910804">
      <w:pPr>
        <w:pStyle w:val="Default"/>
        <w:numPr>
          <w:ilvl w:val="0"/>
          <w:numId w:val="2"/>
        </w:numPr>
        <w:spacing w:before="0"/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supported the work of Friends attempting to convince NEYM (Quakers throughout these six northeastern states) to support AFSC’s </w:t>
      </w:r>
      <w:r>
        <w:rPr>
          <w:rFonts w:ascii="Palatino" w:hAnsi="Palatino"/>
          <w:i/>
          <w:iCs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 Way To Treat A Child </w:t>
      </w: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campaign by endorsing </w:t>
      </w:r>
      <w:proofErr w:type="spellStart"/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H.R</w:t>
      </w:r>
      <w:proofErr w:type="spellEnd"/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2590.</w:t>
      </w:r>
    </w:p>
    <w:p w14:paraId="69BB8CE6" w14:textId="77777777" w:rsidR="00CC7014" w:rsidRDefault="00CC7014" w:rsidP="00910804">
      <w:pPr>
        <w:pStyle w:val="Default"/>
        <w:spacing w:before="0"/>
        <w:rPr>
          <w:rFonts w:ascii="Palatino" w:eastAsia="Palatino" w:hAnsi="Palatino" w:cs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194A8A" w14:textId="3D34E22B" w:rsidR="00CC7014" w:rsidRDefault="00073B2B" w:rsidP="00910804">
      <w:pPr>
        <w:pStyle w:val="Default"/>
        <w:numPr>
          <w:ilvl w:val="0"/>
          <w:numId w:val="2"/>
        </w:numPr>
        <w:spacing w:before="0"/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distributed </w:t>
      </w:r>
      <w:r>
        <w:rPr>
          <w:rFonts w:ascii="Palatino" w:hAnsi="Palatino"/>
          <w:i/>
          <w:iCs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Queer Palestine and the Empire of Critique </w:t>
      </w: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by Sa’ed Atshan, using funds from NEYM’s Legacy Grant,</w:t>
      </w:r>
      <w:r>
        <w:rPr>
          <w:rFonts w:ascii="Palatino" w:hAnsi="Palatino"/>
          <w:color w:val="181818"/>
          <w:u w:color="18181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among Yearly Meeting leaders who would </w:t>
      </w:r>
      <w:r w:rsidR="00B74931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then place the books in their monthly meeting</w:t>
      </w: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libraries.</w:t>
      </w:r>
      <w:r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B374D"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Info </w:t>
      </w:r>
      <w:hyperlink r:id="rId8" w:history="1">
        <w:r w:rsidR="007B374D" w:rsidRPr="007B374D">
          <w:rPr>
            <w:rStyle w:val="Hyperlink"/>
            <w:rFonts w:ascii="Palatino" w:hAnsi="Palatino"/>
            <w:b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here</w:t>
        </w:r>
      </w:hyperlink>
      <w:r w:rsidR="007B374D"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744D7B0D" w14:textId="77777777" w:rsidR="00CC7014" w:rsidRDefault="00CC7014" w:rsidP="00910804">
      <w:pPr>
        <w:pStyle w:val="Default"/>
        <w:spacing w:before="0"/>
        <w:rPr>
          <w:rFonts w:ascii="Palatino" w:eastAsia="Palatino" w:hAnsi="Palatino" w:cs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76A9A4" w14:textId="77777777" w:rsidR="00CC7014" w:rsidRDefault="00073B2B" w:rsidP="00910804">
      <w:pPr>
        <w:pStyle w:val="Default"/>
        <w:spacing w:before="0"/>
        <w:rPr>
          <w:rFonts w:ascii="Palatino" w:eastAsia="Palatino" w:hAnsi="Palatino" w:cs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" w:hAnsi="Palatino"/>
          <w:b/>
          <w:bCs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Other developments this year include</w:t>
      </w: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7256E599" w14:textId="77777777" w:rsidR="00CC7014" w:rsidRDefault="00CC7014" w:rsidP="00910804">
      <w:pPr>
        <w:pStyle w:val="Default"/>
        <w:spacing w:before="0"/>
        <w:rPr>
          <w:rFonts w:ascii="Palatino" w:eastAsia="Palatino" w:hAnsi="Palatino" w:cs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5058DA" w14:textId="0C7FCBD7" w:rsidR="00B74931" w:rsidRPr="00910804" w:rsidRDefault="00B74931" w:rsidP="00B74931">
      <w:pPr>
        <w:pStyle w:val="ListParagraph"/>
        <w:numPr>
          <w:ilvl w:val="0"/>
          <w:numId w:val="2"/>
        </w:numPr>
        <w:rPr>
          <w:rStyle w:val="Strong"/>
          <w:rFonts w:ascii="Palatino" w:eastAsia="Times New Roman" w:hAnsi="Palatino"/>
          <w:b w:val="0"/>
          <w:bCs w:val="0"/>
        </w:rPr>
      </w:pPr>
      <w:r w:rsidRPr="00910804">
        <w:rPr>
          <w:rFonts w:ascii="Palatino" w:hAnsi="Palatino"/>
        </w:rPr>
        <w:t xml:space="preserve">We organized a webinar, </w:t>
      </w:r>
      <w:r w:rsidRPr="00910804">
        <w:rPr>
          <w:rFonts w:ascii="Palatino" w:hAnsi="Palatino"/>
          <w:i/>
        </w:rPr>
        <w:t>Strategies and actions to bring a just peace to Palestine- Israel with Leila Farsakh and Jeff Halper</w:t>
      </w:r>
      <w:r w:rsidRPr="00910804">
        <w:rPr>
          <w:rFonts w:ascii="Palatino" w:hAnsi="Palatino"/>
        </w:rPr>
        <w:t>.</w:t>
      </w:r>
      <w:r w:rsidRPr="00910804">
        <w:rPr>
          <w:rFonts w:ascii="Palatino" w:hAnsi="Palatino"/>
          <w:u w:color="131313"/>
          <w:shd w:val="clear" w:color="auto" w:fill="FFFFFF"/>
        </w:rPr>
        <w:t xml:space="preserve"> Using the platform of the Community Church in Boston we plan to organize more webinars. We will also help with Jeff’s projected US tour later in 2022. Watch the </w:t>
      </w:r>
      <w:hyperlink r:id="rId9" w:history="1">
        <w:r w:rsidRPr="007B374D">
          <w:rPr>
            <w:rStyle w:val="Hyperlink"/>
            <w:rFonts w:ascii="Palatino" w:hAnsi="Palatino"/>
            <w:b/>
            <w:u w:color="131313"/>
            <w:shd w:val="clear" w:color="auto" w:fill="FFFFFF"/>
          </w:rPr>
          <w:t>recording</w:t>
        </w:r>
      </w:hyperlink>
      <w:r w:rsidR="00D8403C" w:rsidRPr="007B374D">
        <w:rPr>
          <w:rStyle w:val="Strong"/>
          <w:rFonts w:ascii="Palatino" w:eastAsia="Times New Roman" w:hAnsi="Palatino"/>
          <w:b w:val="0"/>
          <w:color w:val="333333"/>
          <w:shd w:val="clear" w:color="auto" w:fill="FFFFFF"/>
        </w:rPr>
        <w:t>.</w:t>
      </w:r>
    </w:p>
    <w:p w14:paraId="216D66A2" w14:textId="77777777" w:rsidR="00B74931" w:rsidRPr="00910804" w:rsidRDefault="00B74931" w:rsidP="00B74931">
      <w:pPr>
        <w:rPr>
          <w:rFonts w:ascii="Palatino" w:eastAsia="Times New Roman" w:hAnsi="Palatino"/>
        </w:rPr>
      </w:pPr>
    </w:p>
    <w:p w14:paraId="0AB30370" w14:textId="77777777" w:rsidR="00CC7014" w:rsidRDefault="00073B2B" w:rsidP="00910804">
      <w:pPr>
        <w:pStyle w:val="Default"/>
        <w:numPr>
          <w:ilvl w:val="0"/>
          <w:numId w:val="2"/>
        </w:numPr>
        <w:spacing w:before="0"/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Two of our members now serve on the Israel Palestine Working Group, officially recognized by the Permanent Board of New England Yearly Meeting; consequently, we have changed our  group’s name to “Quakers Advocating Justice for Palestine”.</w:t>
      </w:r>
    </w:p>
    <w:p w14:paraId="1097A60C" w14:textId="77777777" w:rsidR="00CC7014" w:rsidRDefault="00CC7014" w:rsidP="00910804">
      <w:pPr>
        <w:pStyle w:val="Default"/>
        <w:spacing w:before="0"/>
        <w:rPr>
          <w:rFonts w:ascii="Palatino" w:eastAsia="Palatino" w:hAnsi="Palatino" w:cs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C9E357" w14:textId="53D6007C" w:rsidR="00CC7014" w:rsidRDefault="00073B2B" w:rsidP="00910804">
      <w:pPr>
        <w:pStyle w:val="Default"/>
        <w:numPr>
          <w:ilvl w:val="0"/>
          <w:numId w:val="2"/>
        </w:numPr>
        <w:spacing w:before="0"/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Nationally we </w:t>
      </w:r>
      <w:r w:rsidR="00877469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advocate</w:t>
      </w: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 renewal of the </w:t>
      </w:r>
      <w:hyperlink r:id="rId10" w:history="1">
        <w:r w:rsidRPr="007B374D">
          <w:rPr>
            <w:rStyle w:val="Hyperlink"/>
            <w:rFonts w:ascii="Palatino" w:hAnsi="Palatino"/>
            <w:b/>
            <w:u w:color="131313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t>Quaker Palestine Israel Network (QPIN)</w:t>
        </w:r>
      </w:hyperlink>
      <w:r w:rsidRPr="007B374D">
        <w:rPr>
          <w:rFonts w:ascii="Palatino" w:hAnsi="Palatino"/>
          <w:b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bookmarkStart w:id="0" w:name="_GoBack"/>
      <w:bookmarkEnd w:id="0"/>
    </w:p>
    <w:p w14:paraId="7023574B" w14:textId="77777777" w:rsidR="00CC7014" w:rsidRDefault="00CC7014" w:rsidP="00910804">
      <w:pPr>
        <w:pStyle w:val="Default"/>
        <w:spacing w:before="0"/>
        <w:rPr>
          <w:rFonts w:ascii="Palatino" w:eastAsia="Palatino" w:hAnsi="Palatino" w:cs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D8DE85" w14:textId="69052EDA" w:rsidR="00CC7014" w:rsidRDefault="00073B2B" w:rsidP="00910804">
      <w:pPr>
        <w:pStyle w:val="Default"/>
        <w:numPr>
          <w:ilvl w:val="0"/>
          <w:numId w:val="2"/>
        </w:numPr>
        <w:spacing w:before="0"/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</w:t>
      </w:r>
      <w:r w:rsidR="00877469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support</w:t>
      </w: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preparations for two of our members to travel to Palestine in 2022.</w:t>
      </w:r>
    </w:p>
    <w:p w14:paraId="18DD5AFA" w14:textId="77777777" w:rsidR="00CC7014" w:rsidRDefault="00CC7014" w:rsidP="00910804">
      <w:pPr>
        <w:pStyle w:val="Default"/>
        <w:spacing w:before="0"/>
        <w:rPr>
          <w:rFonts w:ascii="Palatino" w:eastAsia="Palatino" w:hAnsi="Palatino" w:cs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BD91B8" w14:textId="022C7F80" w:rsidR="00910804" w:rsidRPr="00910804" w:rsidRDefault="00B74931" w:rsidP="00910804">
      <w:pPr>
        <w:pStyle w:val="Default"/>
        <w:numPr>
          <w:ilvl w:val="0"/>
          <w:numId w:val="2"/>
        </w:numPr>
        <w:spacing w:before="0"/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We encourage</w:t>
      </w:r>
      <w:r w:rsidR="00073B2B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Friends to become involved with </w:t>
      </w:r>
      <w:r w:rsidR="00073B2B">
        <w:rPr>
          <w:rFonts w:ascii="Palatino" w:hAnsi="Palatino"/>
          <w:i/>
          <w:iCs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 </w:t>
      </w:r>
      <w:proofErr w:type="spellStart"/>
      <w:r w:rsidR="00073B2B">
        <w:rPr>
          <w:rFonts w:ascii="Palatino" w:hAnsi="Palatino"/>
          <w:i/>
          <w:iCs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Rugers</w:t>
      </w:r>
      <w:proofErr w:type="spellEnd"/>
      <w:r w:rsidR="00073B2B">
        <w:rPr>
          <w:rFonts w:ascii="Palatino" w:hAnsi="Palatino"/>
          <w:i/>
          <w:iCs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 Israel</w:t>
      </w:r>
      <w:r w:rsidR="00073B2B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campaign and to make use of AFSC’s “</w:t>
      </w:r>
      <w:r w:rsidR="00073B2B">
        <w:rPr>
          <w:rFonts w:ascii="Palatino" w:hAnsi="Palatino"/>
          <w:i/>
          <w:iCs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Counting the Shots</w:t>
      </w:r>
      <w:r w:rsidR="00073B2B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 website</w:t>
      </w:r>
      <w:r w:rsidR="00910804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738F579" w14:textId="77777777" w:rsidR="00910804" w:rsidRPr="00910804" w:rsidRDefault="00910804" w:rsidP="00910804">
      <w:pPr>
        <w:pStyle w:val="Default"/>
        <w:spacing w:before="0"/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4772E4" w14:textId="5317A6E1" w:rsidR="00CC7014" w:rsidRDefault="00073B2B" w:rsidP="00910804">
      <w:pPr>
        <w:pStyle w:val="Default"/>
        <w:numPr>
          <w:ilvl w:val="0"/>
          <w:numId w:val="2"/>
        </w:numPr>
        <w:spacing w:before="0"/>
        <w:rPr>
          <w:rFonts w:ascii="Palatino" w:hAnsi="Palatin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We educat</w:t>
      </w:r>
      <w:r w:rsidR="00B74931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Friends on the meaning of </w:t>
      </w:r>
      <w:r w:rsidR="000A5D56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anti-Semitism</w:t>
      </w:r>
      <w:r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settler colonialism.</w:t>
      </w:r>
    </w:p>
    <w:p w14:paraId="2C0F599D" w14:textId="77777777" w:rsidR="00CC7014" w:rsidRDefault="00CC7014" w:rsidP="00910804">
      <w:pPr>
        <w:pStyle w:val="Default"/>
        <w:spacing w:before="0"/>
        <w:rPr>
          <w:rFonts w:ascii="Palatino" w:eastAsia="Palatino" w:hAnsi="Palatino" w:cs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EDAC22" w14:textId="5641A0A5" w:rsidR="00CC7014" w:rsidRDefault="00073B2B" w:rsidP="00910804">
      <w:pPr>
        <w:pStyle w:val="Default"/>
        <w:numPr>
          <w:ilvl w:val="0"/>
          <w:numId w:val="2"/>
        </w:numPr>
        <w:spacing w:before="0"/>
      </w:pPr>
      <w:r w:rsidRPr="00C167BA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continue to maintain </w:t>
      </w:r>
      <w:hyperlink r:id="rId11" w:history="1">
        <w:r w:rsidRPr="007B374D">
          <w:rPr>
            <w:rStyle w:val="Hyperlink0"/>
            <w:rFonts w:ascii="Palatino" w:hAnsi="Palatino"/>
            <w:b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neym-ip.org</w:t>
        </w:r>
      </w:hyperlink>
      <w:r w:rsidRPr="00C167BA">
        <w:rPr>
          <w:rFonts w:ascii="Palatino" w:hAnsi="Palatino"/>
          <w:color w:val="131313"/>
          <w:u w:color="13131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 an active website.</w:t>
      </w:r>
    </w:p>
    <w:sectPr w:rsidR="00CC7014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FDB8B" w14:textId="77777777" w:rsidR="000A5D56" w:rsidRDefault="000A5D56">
      <w:r>
        <w:separator/>
      </w:r>
    </w:p>
  </w:endnote>
  <w:endnote w:type="continuationSeparator" w:id="0">
    <w:p w14:paraId="199A68C8" w14:textId="77777777" w:rsidR="000A5D56" w:rsidRDefault="000A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74DC" w14:textId="77777777" w:rsidR="000A5D56" w:rsidRDefault="000A5D56">
      <w:r>
        <w:separator/>
      </w:r>
    </w:p>
  </w:footnote>
  <w:footnote w:type="continuationSeparator" w:id="0">
    <w:p w14:paraId="3AC80E9E" w14:textId="77777777" w:rsidR="000A5D56" w:rsidRDefault="000A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661"/>
    <w:multiLevelType w:val="hybridMultilevel"/>
    <w:tmpl w:val="34226288"/>
    <w:numStyleLink w:val="Bullet"/>
  </w:abstractNum>
  <w:abstractNum w:abstractNumId="1">
    <w:nsid w:val="4E031205"/>
    <w:multiLevelType w:val="hybridMultilevel"/>
    <w:tmpl w:val="E8709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D663D8"/>
    <w:multiLevelType w:val="hybridMultilevel"/>
    <w:tmpl w:val="34226288"/>
    <w:styleLink w:val="Bullet"/>
    <w:lvl w:ilvl="0" w:tplc="98B24BF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0041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C4A299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61E5F9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A84EDD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C06467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8822B4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16752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B46B73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7014"/>
    <w:rsid w:val="00073B2B"/>
    <w:rsid w:val="000A5D56"/>
    <w:rsid w:val="001B0E32"/>
    <w:rsid w:val="00484451"/>
    <w:rsid w:val="00567DE5"/>
    <w:rsid w:val="00625685"/>
    <w:rsid w:val="007B374D"/>
    <w:rsid w:val="00877469"/>
    <w:rsid w:val="008D3E9E"/>
    <w:rsid w:val="008D5E4F"/>
    <w:rsid w:val="00910804"/>
    <w:rsid w:val="009635FD"/>
    <w:rsid w:val="00B74931"/>
    <w:rsid w:val="00C167BA"/>
    <w:rsid w:val="00CC7014"/>
    <w:rsid w:val="00D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3F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Strong">
    <w:name w:val="Strong"/>
    <w:basedOn w:val="DefaultParagraphFont"/>
    <w:uiPriority w:val="22"/>
    <w:qFormat/>
    <w:rsid w:val="00C167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67BA"/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108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5685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Strong">
    <w:name w:val="Strong"/>
    <w:basedOn w:val="DefaultParagraphFont"/>
    <w:uiPriority w:val="22"/>
    <w:qFormat/>
    <w:rsid w:val="00C167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67BA"/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108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568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ym-ip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ym.org/queer-palestine-and-the-empire-of-critique-by-saed-atshan/" TargetMode="External"/><Relationship Id="rId9" Type="http://schemas.openxmlformats.org/officeDocument/2006/relationships/hyperlink" Target="https://neym-ip.org/strategies-and-actions-to-bring-a-just-peace-to-palestine-israel-with-leila-farsakh-and-jeff-halper/%3E" TargetMode="External"/><Relationship Id="rId10" Type="http://schemas.openxmlformats.org/officeDocument/2006/relationships/hyperlink" Target="https://quakerpin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Macintosh Word</Application>
  <DocSecurity>0</DocSecurity>
  <Lines>13</Lines>
  <Paragraphs>3</Paragraphs>
  <ScaleCrop>false</ScaleCrop>
  <Company>teeksa photography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Skip Schiel</cp:lastModifiedBy>
  <cp:revision>3</cp:revision>
  <cp:lastPrinted>2022-03-24T19:05:00Z</cp:lastPrinted>
  <dcterms:created xsi:type="dcterms:W3CDTF">2022-07-20T14:09:00Z</dcterms:created>
  <dcterms:modified xsi:type="dcterms:W3CDTF">2022-07-20T14:12:00Z</dcterms:modified>
</cp:coreProperties>
</file>